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36" w:rsidRDefault="00080436" w:rsidP="00171DEF">
      <w:pPr>
        <w:pStyle w:val="Web"/>
        <w:pBdr>
          <w:top w:val="single" w:sz="4" w:space="1" w:color="auto"/>
          <w:left w:val="single" w:sz="4" w:space="1" w:color="auto"/>
          <w:bottom w:val="single" w:sz="4" w:space="1" w:color="auto"/>
          <w:right w:val="single" w:sz="4" w:space="1" w:color="auto"/>
        </w:pBdr>
        <w:spacing w:before="0" w:beforeAutospacing="0" w:after="160" w:afterAutospacing="0"/>
        <w:jc w:val="center"/>
      </w:pPr>
      <w:r>
        <w:rPr>
          <w:rFonts w:ascii="Arial" w:hAnsi="Arial" w:cs="Arial"/>
          <w:noProof/>
          <w:color w:val="535B60"/>
          <w:sz w:val="21"/>
          <w:szCs w:val="21"/>
        </w:rPr>
        <w:drawing>
          <wp:inline distT="0" distB="0" distL="0" distR="0">
            <wp:extent cx="1847850" cy="760461"/>
            <wp:effectExtent l="19050" t="0" r="0" b="0"/>
            <wp:docPr id="130" name="Εικόνα 130" descr="https://lh4.googleusercontent.com/SdBZX8p90rCuwPpil84o_3CdyibcltOip6K6A6F-Nij3MO7JDCpkPun3xt8VP2XDdFxHQKPNL2qcnsZM4-KO26RhLYMGCVCbam8yCWC_9wob4rAnkpafAYH9tOv8_efhHg69ijNFMVYTSG-z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lh4.googleusercontent.com/SdBZX8p90rCuwPpil84o_3CdyibcltOip6K6A6F-Nij3MO7JDCpkPun3xt8VP2XDdFxHQKPNL2qcnsZM4-KO26RhLYMGCVCbam8yCWC_9wob4rAnkpafAYH9tOv8_efhHg69ijNFMVYTSG-zMw"/>
                    <pic:cNvPicPr>
                      <a:picLocks noChangeAspect="1" noChangeArrowheads="1"/>
                    </pic:cNvPicPr>
                  </pic:nvPicPr>
                  <pic:blipFill>
                    <a:blip r:embed="rId4"/>
                    <a:srcRect/>
                    <a:stretch>
                      <a:fillRect/>
                    </a:stretch>
                  </pic:blipFill>
                  <pic:spPr bwMode="auto">
                    <a:xfrm>
                      <a:off x="0" y="0"/>
                      <a:ext cx="1847850" cy="760461"/>
                    </a:xfrm>
                    <a:prstGeom prst="rect">
                      <a:avLst/>
                    </a:prstGeom>
                    <a:noFill/>
                    <a:ln w="9525">
                      <a:noFill/>
                      <a:miter lim="800000"/>
                      <a:headEnd/>
                      <a:tailEnd/>
                    </a:ln>
                  </pic:spPr>
                </pic:pic>
              </a:graphicData>
            </a:graphic>
          </wp:inline>
        </w:drawing>
      </w:r>
      <w:r>
        <w:rPr>
          <w:rFonts w:ascii="Arial Narrow" w:hAnsi="Arial Narrow"/>
          <w:b/>
          <w:bCs/>
          <w:color w:val="000000"/>
          <w:sz w:val="36"/>
          <w:szCs w:val="36"/>
        </w:rPr>
        <w:t xml:space="preserve">  </w:t>
      </w:r>
      <w:r>
        <w:rPr>
          <w:rFonts w:ascii="Arial" w:hAnsi="Arial" w:cs="Arial"/>
          <w:noProof/>
          <w:color w:val="535B60"/>
          <w:sz w:val="21"/>
          <w:szCs w:val="21"/>
        </w:rPr>
        <w:drawing>
          <wp:inline distT="0" distB="0" distL="0" distR="0">
            <wp:extent cx="1461007" cy="976741"/>
            <wp:effectExtent l="19050" t="0" r="5843" b="0"/>
            <wp:docPr id="131" name="Εικόνα 131" descr="https://lh4.googleusercontent.com/ztXp5Cy2j_i_Y1wQ_QzGp7a-Xs6WJ5O_44CT5unP2ZB2XLQgZIwETMAThWJsGWlq2ux44NGfiEoAjGVvNZXadu1zqka1U4kJf-kgqwkLMJAnqno3bXA4ADfZzEm1tRp9kSYsdQJJ-gjTJNP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lh4.googleusercontent.com/ztXp5Cy2j_i_Y1wQ_QzGp7a-Xs6WJ5O_44CT5unP2ZB2XLQgZIwETMAThWJsGWlq2ux44NGfiEoAjGVvNZXadu1zqka1U4kJf-kgqwkLMJAnqno3bXA4ADfZzEm1tRp9kSYsdQJJ-gjTJNPnDw"/>
                    <pic:cNvPicPr>
                      <a:picLocks noChangeAspect="1" noChangeArrowheads="1"/>
                    </pic:cNvPicPr>
                  </pic:nvPicPr>
                  <pic:blipFill>
                    <a:blip r:embed="rId5"/>
                    <a:srcRect/>
                    <a:stretch>
                      <a:fillRect/>
                    </a:stretch>
                  </pic:blipFill>
                  <pic:spPr bwMode="auto">
                    <a:xfrm>
                      <a:off x="0" y="0"/>
                      <a:ext cx="1461007" cy="976741"/>
                    </a:xfrm>
                    <a:prstGeom prst="rect">
                      <a:avLst/>
                    </a:prstGeom>
                    <a:noFill/>
                    <a:ln w="9525">
                      <a:noFill/>
                      <a:miter lim="800000"/>
                      <a:headEnd/>
                      <a:tailEnd/>
                    </a:ln>
                  </pic:spPr>
                </pic:pic>
              </a:graphicData>
            </a:graphic>
          </wp:inline>
        </w:drawing>
      </w:r>
      <w:r>
        <w:rPr>
          <w:rFonts w:ascii="Arial Narrow" w:hAnsi="Arial Narrow"/>
          <w:b/>
          <w:bCs/>
          <w:color w:val="000000"/>
          <w:sz w:val="36"/>
          <w:szCs w:val="36"/>
        </w:rPr>
        <w:t xml:space="preserve"> </w:t>
      </w:r>
      <w:r>
        <w:rPr>
          <w:rFonts w:ascii="Arial" w:hAnsi="Arial" w:cs="Arial"/>
          <w:noProof/>
          <w:color w:val="535B60"/>
          <w:sz w:val="21"/>
          <w:szCs w:val="21"/>
        </w:rPr>
        <w:drawing>
          <wp:inline distT="0" distB="0" distL="0" distR="0">
            <wp:extent cx="1066800" cy="1066800"/>
            <wp:effectExtent l="19050" t="0" r="0" b="0"/>
            <wp:docPr id="132" name="Εικόνα 132" descr="LAB_logo_Final_without_backround-ΤΕΠΑΚ ΚΥΠΡΟΣ (Αντ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LAB_logo_Final_without_backround-ΤΕΠΑΚ ΚΥΠΡΟΣ (Αντιγραφή)"/>
                    <pic:cNvPicPr>
                      <a:picLocks noChangeAspect="1" noChangeArrowheads="1"/>
                    </pic:cNvPicPr>
                  </pic:nvPicPr>
                  <pic:blipFill>
                    <a:blip r:embed="rId6"/>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jc w:val="center"/>
        <w:rPr>
          <w:rFonts w:ascii="Arial Narrow" w:hAnsi="Arial Narrow" w:cs="Calibri"/>
          <w:b/>
          <w:color w:val="1F1E1E"/>
          <w:sz w:val="32"/>
          <w:szCs w:val="32"/>
          <w:u w:val="single"/>
          <w:shd w:val="clear" w:color="auto" w:fill="FFFFFF"/>
        </w:rPr>
      </w:pPr>
      <w:r w:rsidRPr="00F5101D">
        <w:rPr>
          <w:rFonts w:ascii="Arial Narrow" w:hAnsi="Arial Narrow" w:cs="Calibri"/>
          <w:b/>
          <w:color w:val="1F1E1E"/>
          <w:sz w:val="32"/>
          <w:szCs w:val="32"/>
          <w:u w:val="single"/>
          <w:shd w:val="clear" w:color="auto" w:fill="FFFFFF"/>
        </w:rPr>
        <w:t xml:space="preserve">ΕΞΑΙΡ. ΕΠΕΙΓΟΝ </w:t>
      </w:r>
    </w:p>
    <w:p w:rsidR="00E03110" w:rsidRPr="00F5101D" w:rsidRDefault="00F5101D" w:rsidP="00171DEF">
      <w:pPr>
        <w:pBdr>
          <w:top w:val="single" w:sz="4" w:space="1" w:color="auto"/>
          <w:left w:val="single" w:sz="4" w:space="1" w:color="auto"/>
          <w:bottom w:val="single" w:sz="4" w:space="1" w:color="auto"/>
          <w:right w:val="single" w:sz="4" w:space="1" w:color="auto"/>
        </w:pBdr>
        <w:spacing w:after="0" w:line="240" w:lineRule="auto"/>
        <w:jc w:val="center"/>
        <w:rPr>
          <w:rFonts w:ascii="Arial Narrow" w:hAnsi="Arial Narrow" w:cs="Calibri"/>
          <w:b/>
          <w:color w:val="1F1E1E"/>
          <w:sz w:val="32"/>
          <w:szCs w:val="32"/>
          <w:shd w:val="clear" w:color="auto" w:fill="FFFFFF"/>
        </w:rPr>
      </w:pPr>
      <w:r>
        <w:rPr>
          <w:rFonts w:ascii="Arial Narrow" w:hAnsi="Arial Narrow" w:cs="Calibri"/>
          <w:b/>
          <w:color w:val="1F1E1E"/>
          <w:sz w:val="32"/>
          <w:szCs w:val="32"/>
          <w:shd w:val="clear" w:color="auto" w:fill="FFFFFF"/>
        </w:rPr>
        <w:t>Προκήρυξη δύο  (2) ΥΠΟΤΡΟΦΙ</w:t>
      </w:r>
      <w:r w:rsidRPr="00F5101D">
        <w:rPr>
          <w:rFonts w:ascii="Arial Narrow" w:hAnsi="Arial Narrow" w:cs="Calibri"/>
          <w:b/>
          <w:color w:val="1F1E1E"/>
          <w:sz w:val="32"/>
          <w:szCs w:val="32"/>
          <w:shd w:val="clear" w:color="auto" w:fill="FFFFFF"/>
        </w:rPr>
        <w:t xml:space="preserve">ΩΝ στο Τεχνολογικό Πανεπιστήμιο </w:t>
      </w:r>
      <w:r w:rsidRPr="00171DEF">
        <w:rPr>
          <w:rFonts w:ascii="Arial Narrow" w:hAnsi="Arial Narrow" w:cs="Calibri"/>
          <w:b/>
          <w:color w:val="1F1E1E"/>
          <w:sz w:val="32"/>
          <w:szCs w:val="32"/>
          <w:u w:val="single"/>
          <w:shd w:val="clear" w:color="auto" w:fill="FFFFFF"/>
        </w:rPr>
        <w:t xml:space="preserve">Κύπρου /Έδρα </w:t>
      </w:r>
      <w:r w:rsidRPr="00171DEF">
        <w:rPr>
          <w:rFonts w:ascii="Arial Narrow" w:hAnsi="Arial Narrow" w:cs="Calibri"/>
          <w:b/>
          <w:color w:val="1F1E1E"/>
          <w:sz w:val="32"/>
          <w:szCs w:val="32"/>
          <w:u w:val="single"/>
          <w:shd w:val="clear" w:color="auto" w:fill="FFFFFF"/>
          <w:lang w:val="en-US"/>
        </w:rPr>
        <w:t>UNESCO</w:t>
      </w:r>
      <w:r w:rsidRPr="00171DEF">
        <w:rPr>
          <w:rFonts w:ascii="Arial Narrow" w:hAnsi="Arial Narrow" w:cs="Calibri"/>
          <w:b/>
          <w:color w:val="1F1E1E"/>
          <w:sz w:val="32"/>
          <w:szCs w:val="32"/>
          <w:u w:val="single"/>
          <w:shd w:val="clear" w:color="auto" w:fill="FFFFFF"/>
        </w:rPr>
        <w:t xml:space="preserve"> για την Ψηφιακή Πολιτιστική Κληρονομιά</w:t>
      </w:r>
      <w:r>
        <w:rPr>
          <w:rFonts w:ascii="Arial Narrow" w:hAnsi="Arial Narrow" w:cs="Calibri"/>
          <w:b/>
          <w:color w:val="1F1E1E"/>
          <w:sz w:val="32"/>
          <w:szCs w:val="32"/>
          <w:shd w:val="clear" w:color="auto" w:fill="FFFFFF"/>
        </w:rPr>
        <w:t xml:space="preserve"> </w:t>
      </w:r>
    </w:p>
    <w:p w:rsidR="00E03110" w:rsidRDefault="00E03110" w:rsidP="00171DEF">
      <w:pPr>
        <w:pBdr>
          <w:top w:val="single" w:sz="4" w:space="1" w:color="auto"/>
          <w:left w:val="single" w:sz="4" w:space="1" w:color="auto"/>
          <w:bottom w:val="single" w:sz="4" w:space="1" w:color="auto"/>
          <w:right w:val="single" w:sz="4" w:space="1" w:color="auto"/>
        </w:pBdr>
        <w:spacing w:after="0" w:line="240" w:lineRule="auto"/>
        <w:jc w:val="center"/>
        <w:rPr>
          <w:rFonts w:ascii="Arial Narrow" w:hAnsi="Arial Narrow" w:cs="Calibri"/>
          <w:color w:val="1F1E1E"/>
          <w:shd w:val="clear" w:color="auto" w:fill="FFFFFF"/>
        </w:rPr>
      </w:pPr>
    </w:p>
    <w:p w:rsidR="00F5101D" w:rsidRPr="00097226"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b/>
          <w:color w:val="1F1E1E"/>
          <w:sz w:val="28"/>
          <w:szCs w:val="28"/>
          <w:u w:val="single"/>
          <w:shd w:val="clear" w:color="auto" w:fill="FFFFFF"/>
          <w:lang w:val="en-US"/>
        </w:rPr>
      </w:pPr>
      <w:r w:rsidRPr="00F5101D">
        <w:rPr>
          <w:rFonts w:ascii="Arial Narrow" w:hAnsi="Arial Narrow" w:cs="Calibri"/>
          <w:b/>
          <w:color w:val="1F1E1E"/>
          <w:sz w:val="28"/>
          <w:szCs w:val="28"/>
          <w:u w:val="single"/>
          <w:shd w:val="clear" w:color="auto" w:fill="FFFFFF"/>
        </w:rPr>
        <w:t xml:space="preserve">ΠΑΡΑΛΗΠΤΕΣ </w:t>
      </w:r>
    </w:p>
    <w:p w:rsidR="00F5101D" w:rsidRPr="00171DEF"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b/>
          <w:color w:val="1F1E1E"/>
          <w:sz w:val="24"/>
          <w:szCs w:val="24"/>
          <w:u w:val="single"/>
          <w:shd w:val="clear" w:color="auto" w:fill="FFFFFF"/>
          <w:lang w:val="en-US"/>
        </w:rPr>
      </w:pPr>
      <w:r w:rsidRPr="00171DEF">
        <w:rPr>
          <w:rFonts w:ascii="Arial Narrow" w:hAnsi="Arial Narrow" w:cs="Calibri"/>
          <w:b/>
          <w:color w:val="1F1E1E"/>
          <w:sz w:val="24"/>
          <w:szCs w:val="24"/>
          <w:u w:val="single"/>
          <w:shd w:val="clear" w:color="auto" w:fill="FFFFFF"/>
        </w:rPr>
        <w:t xml:space="preserve">Πανεπιστημιακά Ιδρύματα της Ελλάδας και της Κύπρου, </w:t>
      </w:r>
    </w:p>
    <w:p w:rsidR="00171DEF" w:rsidRPr="00171DEF" w:rsidRDefault="00171DEF"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b/>
          <w:color w:val="1F1E1E"/>
          <w:sz w:val="24"/>
          <w:szCs w:val="24"/>
          <w:u w:val="single"/>
          <w:shd w:val="clear" w:color="auto" w:fill="FFFFFF"/>
        </w:rPr>
      </w:pPr>
      <w:r w:rsidRPr="00171DEF">
        <w:rPr>
          <w:rFonts w:ascii="Arial Narrow" w:hAnsi="Arial Narrow" w:cs="Calibri"/>
          <w:b/>
          <w:color w:val="1F1E1E"/>
          <w:sz w:val="24"/>
          <w:szCs w:val="24"/>
          <w:u w:val="single"/>
          <w:shd w:val="clear" w:color="auto" w:fill="FFFFFF"/>
        </w:rPr>
        <w:t>Επιστημονικ</w:t>
      </w:r>
      <w:r>
        <w:rPr>
          <w:rFonts w:ascii="Arial Narrow" w:hAnsi="Arial Narrow" w:cs="Calibri"/>
          <w:b/>
          <w:color w:val="1F1E1E"/>
          <w:sz w:val="24"/>
          <w:szCs w:val="24"/>
          <w:u w:val="single"/>
          <w:shd w:val="clear" w:color="auto" w:fill="FFFFFF"/>
        </w:rPr>
        <w:t>ό δυναμικό που πληρο</w:t>
      </w:r>
      <w:r w:rsidRPr="00171DEF">
        <w:rPr>
          <w:rFonts w:ascii="Arial Narrow" w:hAnsi="Arial Narrow" w:cs="Calibri"/>
          <w:b/>
          <w:color w:val="1F1E1E"/>
          <w:sz w:val="24"/>
          <w:szCs w:val="24"/>
          <w:u w:val="single"/>
          <w:shd w:val="clear" w:color="auto" w:fill="FFFFFF"/>
        </w:rPr>
        <w:t xml:space="preserve">ί τα προσόντα της Προκήρυξης </w:t>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jc w:val="center"/>
        <w:rPr>
          <w:rFonts w:ascii="Arial Narrow" w:hAnsi="Arial Narrow" w:cs="Calibri"/>
          <w:b/>
          <w:color w:val="1F1E1E"/>
          <w:u w:val="single"/>
          <w:shd w:val="clear" w:color="auto" w:fill="FFFFFF"/>
        </w:rPr>
      </w:pP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b/>
          <w:color w:val="1F1E1E"/>
          <w:u w:val="single"/>
          <w:shd w:val="clear" w:color="auto" w:fill="FFFFFF"/>
        </w:rPr>
      </w:pPr>
      <w:r w:rsidRPr="00F5101D">
        <w:rPr>
          <w:rFonts w:ascii="Arial Narrow" w:hAnsi="Arial Narrow" w:cs="Calibri"/>
          <w:b/>
          <w:color w:val="1F1E1E"/>
          <w:u w:val="single"/>
          <w:shd w:val="clear" w:color="auto" w:fill="FFFFFF"/>
        </w:rPr>
        <w:t>Αξιότιμοι Συνάδελφοι ,</w:t>
      </w:r>
    </w:p>
    <w:p w:rsid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color w:val="1F1E1E"/>
          <w:shd w:val="clear" w:color="auto" w:fill="FFFFFF"/>
        </w:rPr>
      </w:pPr>
      <w:r>
        <w:rPr>
          <w:rFonts w:ascii="Arial Narrow" w:hAnsi="Arial Narrow" w:cs="Calibri"/>
          <w:color w:val="1F1E1E"/>
          <w:shd w:val="clear" w:color="auto" w:fill="FFFFFF"/>
        </w:rPr>
        <w:t>Με την επιστολή μας αυτή ,σας ενημερώνουμε ότι έχουμε προκηρύξει δύο(2) θέσεις Υποτρόφων στο Τεχνολογικό Πανεπιστήμιο Κύπρου  και βρισκόμαστε στην αναζήτηση κάλυψης των θέσεων αυτών με εξειδικευμένο  επιστημονικό δυναμικό, με τους όρους και προϋποθέσεις  ,όπως αυτές καθορίζονται στις δύο (2) Προκηρύξεις ,τις οποίες και σας επισυνάπτουμε .</w:t>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color w:val="1F1E1E"/>
          <w:shd w:val="clear" w:color="auto" w:fill="FFFFFF"/>
        </w:rPr>
      </w:pPr>
      <w:r w:rsidRPr="00F5101D">
        <w:rPr>
          <w:rFonts w:ascii="Arial Narrow" w:hAnsi="Arial Narrow" w:cs="Calibri"/>
          <w:color w:val="1F1E1E"/>
          <w:shd w:val="clear" w:color="auto" w:fill="FFFFFF"/>
        </w:rPr>
        <w:t> </w:t>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color w:val="1F1E1E"/>
          <w:shd w:val="clear" w:color="auto" w:fill="FFFFFF"/>
        </w:rPr>
      </w:pPr>
      <w:r>
        <w:rPr>
          <w:rFonts w:ascii="Arial Narrow" w:hAnsi="Arial Narrow" w:cs="Calibri"/>
          <w:color w:val="1F1E1E"/>
          <w:shd w:val="clear" w:color="auto" w:fill="FFFFFF"/>
        </w:rPr>
        <w:t xml:space="preserve">Για το λόγο αυτό , σας παρακαλούμε θερμά για </w:t>
      </w:r>
      <w:r w:rsidRPr="00F5101D">
        <w:rPr>
          <w:rFonts w:ascii="Arial Narrow" w:hAnsi="Arial Narrow" w:cs="Calibri"/>
          <w:color w:val="1F1E1E"/>
          <w:shd w:val="clear" w:color="auto" w:fill="FFFFFF"/>
        </w:rPr>
        <w:t xml:space="preserve"> τη διάδοση των δύο συνημμένων προσκλήσεων για προσλήψεις στον τομέα της ψηφιακής πολιτιστικής κληρονομιάς στη νεοσυσταθείσα έδρα της UNESCO για την ψηφιακή πολιτιστική κληρονομιά στην Κύπρο</w:t>
      </w:r>
      <w:r>
        <w:rPr>
          <w:rFonts w:ascii="Arial Narrow" w:hAnsi="Arial Narrow" w:cs="Calibri"/>
          <w:color w:val="1F1E1E"/>
          <w:shd w:val="clear" w:color="auto" w:fill="FFFFFF"/>
        </w:rPr>
        <w:t xml:space="preserve"> </w:t>
      </w:r>
      <w:r w:rsidRPr="00F5101D">
        <w:rPr>
          <w:rFonts w:ascii="Arial Narrow" w:hAnsi="Arial Narrow" w:cs="Calibri"/>
          <w:color w:val="1F1E1E"/>
          <w:shd w:val="clear" w:color="auto" w:fill="FFFFFF"/>
        </w:rPr>
        <w:t xml:space="preserve">στα δίκτυά σας, τις λίστες </w:t>
      </w:r>
      <w:r>
        <w:rPr>
          <w:rFonts w:ascii="Arial Narrow" w:hAnsi="Arial Narrow" w:cs="Calibri"/>
          <w:color w:val="1F1E1E"/>
          <w:shd w:val="clear" w:color="auto" w:fill="FFFFFF"/>
        </w:rPr>
        <w:t>η</w:t>
      </w:r>
      <w:r w:rsidRPr="00F5101D">
        <w:rPr>
          <w:rFonts w:ascii="Arial Narrow" w:hAnsi="Arial Narrow" w:cs="Calibri"/>
          <w:color w:val="1F1E1E"/>
          <w:shd w:val="clear" w:color="auto" w:fill="FFFFFF"/>
        </w:rPr>
        <w:t xml:space="preserve">λεκτρονικού ταχυδρομείου και </w:t>
      </w:r>
      <w:r>
        <w:rPr>
          <w:rFonts w:ascii="Arial Narrow" w:hAnsi="Arial Narrow" w:cs="Calibri"/>
          <w:color w:val="1F1E1E"/>
          <w:shd w:val="clear" w:color="auto" w:fill="FFFFFF"/>
        </w:rPr>
        <w:t>τη δημοσίευσή τους</w:t>
      </w:r>
      <w:r w:rsidRPr="00F5101D">
        <w:rPr>
          <w:rFonts w:ascii="Arial Narrow" w:hAnsi="Arial Narrow" w:cs="Calibri"/>
          <w:color w:val="1F1E1E"/>
          <w:shd w:val="clear" w:color="auto" w:fill="FFFFFF"/>
        </w:rPr>
        <w:t xml:space="preserve"> στ</w:t>
      </w:r>
      <w:r>
        <w:rPr>
          <w:rFonts w:ascii="Arial Narrow" w:hAnsi="Arial Narrow" w:cs="Calibri"/>
          <w:color w:val="1F1E1E"/>
          <w:shd w:val="clear" w:color="auto" w:fill="FFFFFF"/>
        </w:rPr>
        <w:t>α κοινωνικά μέσα ενημέρωσης  που διαθέτετε.</w:t>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jc w:val="center"/>
        <w:rPr>
          <w:rFonts w:ascii="Arial Narrow" w:hAnsi="Arial Narrow" w:cs="Calibri"/>
          <w:color w:val="1F1E1E"/>
          <w:shd w:val="clear" w:color="auto" w:fill="FFFFFF"/>
        </w:rPr>
      </w:pP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b/>
          <w:u w:val="single"/>
        </w:rPr>
      </w:pPr>
      <w:r w:rsidRPr="00F5101D">
        <w:rPr>
          <w:rFonts w:ascii="Arial Narrow" w:hAnsi="Arial Narrow"/>
          <w:b/>
          <w:u w:val="single"/>
        </w:rPr>
        <w:t xml:space="preserve">ΘΕΣΗ 1η </w:t>
      </w:r>
    </w:p>
    <w:p w:rsid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rPr>
      </w:pPr>
      <w:r w:rsidRPr="00F5101D">
        <w:rPr>
          <w:rFonts w:ascii="Arial Narrow" w:hAnsi="Arial Narrow"/>
          <w:lang w:val="en-US"/>
        </w:rPr>
        <w:t xml:space="preserve">CYPRUS UNIVERSITY OF TECHNOLOGY (CUT) DEPARTMENT OF ELECTRICAL and COMPUTER ENGINNERING and INFORMATICS </w:t>
      </w:r>
    </w:p>
    <w:p w:rsid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rPr>
      </w:pPr>
      <w:r w:rsidRPr="00F5101D">
        <w:rPr>
          <w:rFonts w:ascii="Arial Narrow" w:hAnsi="Arial Narrow"/>
          <w:lang w:val="en-US"/>
        </w:rPr>
        <w:t xml:space="preserve">UNESCO CHAIR on Digital Cultural Heritage </w:t>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lang w:val="en-US"/>
        </w:rPr>
      </w:pPr>
      <w:r w:rsidRPr="00F5101D">
        <w:rPr>
          <w:rFonts w:ascii="Arial Narrow" w:hAnsi="Arial Narrow"/>
          <w:b/>
          <w:lang w:val="en-US"/>
        </w:rPr>
        <w:t>Full Time Marie S. Curie Early Stage Researcher Position (ESR)</w:t>
      </w:r>
      <w:r w:rsidRPr="00F5101D">
        <w:rPr>
          <w:rFonts w:ascii="Arial Narrow" w:hAnsi="Arial Narrow"/>
          <w:lang w:val="en-US"/>
        </w:rPr>
        <w:t xml:space="preserve"> in the field of Enrichment of 3D volumetric data with Metadata and Semantics</w:t>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b/>
          <w:u w:val="single"/>
        </w:rPr>
      </w:pPr>
      <w:r w:rsidRPr="00F5101D">
        <w:rPr>
          <w:rFonts w:ascii="Arial Narrow" w:hAnsi="Arial Narrow"/>
          <w:b/>
          <w:u w:val="single"/>
        </w:rPr>
        <w:t>ΘΕΣΗ 2η</w:t>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color w:val="1F1E1E"/>
          <w:shd w:val="clear" w:color="auto" w:fill="FFFFFF"/>
          <w:lang w:val="en-US"/>
        </w:rPr>
      </w:pPr>
      <w:r w:rsidRPr="00F5101D">
        <w:rPr>
          <w:rFonts w:ascii="Arial Narrow" w:hAnsi="Arial Narrow" w:cs="Calibri"/>
          <w:color w:val="1F1E1E"/>
          <w:shd w:val="clear" w:color="auto" w:fill="FFFFFF"/>
          <w:lang w:val="en-US"/>
        </w:rPr>
        <w:t> CYPRUS UNIVERSITY OF TECHNOLOGY (CUT)</w:t>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color w:val="1F1E1E"/>
          <w:shd w:val="clear" w:color="auto" w:fill="FFFFFF"/>
          <w:lang w:val="en-US"/>
        </w:rPr>
      </w:pPr>
      <w:r w:rsidRPr="00F5101D">
        <w:rPr>
          <w:rFonts w:ascii="Arial Narrow" w:hAnsi="Arial Narrow" w:cs="Calibri"/>
          <w:color w:val="1F1E1E"/>
          <w:shd w:val="clear" w:color="auto" w:fill="FFFFFF"/>
          <w:lang w:val="en-US"/>
        </w:rPr>
        <w:t>DEPARTMENT OF ELECTRICAL and COMPUTER ENGINNERING and</w:t>
      </w:r>
    </w:p>
    <w:p w:rsid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color w:val="1F1E1E"/>
          <w:shd w:val="clear" w:color="auto" w:fill="FFFFFF"/>
        </w:rPr>
      </w:pPr>
      <w:r w:rsidRPr="00F5101D">
        <w:rPr>
          <w:rFonts w:ascii="Arial Narrow" w:hAnsi="Arial Narrow" w:cs="Calibri"/>
          <w:color w:val="1F1E1E"/>
          <w:shd w:val="clear" w:color="auto" w:fill="FFFFFF"/>
          <w:lang w:val="en-US"/>
        </w:rPr>
        <w:t>INFORMATICS-</w:t>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color w:val="1F1E1E"/>
          <w:shd w:val="clear" w:color="auto" w:fill="FFFFFF"/>
          <w:lang w:val="en-US"/>
        </w:rPr>
      </w:pPr>
      <w:r w:rsidRPr="00F5101D">
        <w:rPr>
          <w:rFonts w:ascii="Arial Narrow" w:hAnsi="Arial Narrow" w:cs="Calibri"/>
          <w:color w:val="1F1E1E"/>
          <w:shd w:val="clear" w:color="auto" w:fill="FFFFFF"/>
          <w:lang w:val="en-US"/>
        </w:rPr>
        <w:t>UNESCO CHAIR on Digital Cultural Heritage</w:t>
      </w:r>
    </w:p>
    <w:p w:rsidR="00F5101D" w:rsidRPr="00F5101D" w:rsidRDefault="00F5101D" w:rsidP="00171DEF">
      <w:pPr>
        <w:pBdr>
          <w:top w:val="single" w:sz="4" w:space="1" w:color="auto"/>
          <w:left w:val="single" w:sz="4" w:space="1" w:color="auto"/>
          <w:bottom w:val="single" w:sz="4" w:space="1" w:color="auto"/>
          <w:right w:val="single" w:sz="4" w:space="1" w:color="auto"/>
        </w:pBdr>
        <w:spacing w:after="0" w:line="240" w:lineRule="auto"/>
        <w:rPr>
          <w:rFonts w:ascii="Arial Narrow" w:hAnsi="Arial Narrow" w:cs="Calibri"/>
          <w:color w:val="1F1E1E"/>
          <w:shd w:val="clear" w:color="auto" w:fill="FFFFFF"/>
          <w:lang w:val="en-US"/>
        </w:rPr>
      </w:pPr>
      <w:r w:rsidRPr="00F5101D">
        <w:rPr>
          <w:rFonts w:ascii="Arial Narrow" w:hAnsi="Arial Narrow" w:cs="Calibri"/>
          <w:b/>
          <w:color w:val="1F1E1E"/>
          <w:shd w:val="clear" w:color="auto" w:fill="FFFFFF"/>
          <w:lang w:val="en-US"/>
        </w:rPr>
        <w:t>FULL TIME EUROPEAN RESEARCH AREA (ERA</w:t>
      </w:r>
      <w:r w:rsidRPr="00F5101D">
        <w:rPr>
          <w:rFonts w:ascii="Arial Narrow" w:hAnsi="Arial Narrow" w:cs="Calibri"/>
          <w:color w:val="1F1E1E"/>
          <w:shd w:val="clear" w:color="auto" w:fill="FFFFFF"/>
          <w:lang w:val="en-US"/>
        </w:rPr>
        <w:t>) CHAIR HOLDER POSITION IN THE FIELD OF DIGITAL HERITAGE.</w:t>
      </w:r>
    </w:p>
    <w:p w:rsidR="00A41A11" w:rsidRPr="00F5101D" w:rsidRDefault="00F5101D"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b/>
          <w:i/>
          <w:color w:val="000000" w:themeColor="text1"/>
        </w:rPr>
      </w:pPr>
      <w:r w:rsidRPr="00F5101D">
        <w:rPr>
          <w:rFonts w:ascii="Arial Narrow" w:hAnsi="Arial Narrow" w:cs="Arial"/>
          <w:b/>
          <w:i/>
          <w:color w:val="000000" w:themeColor="text1"/>
        </w:rPr>
        <w:t>Με Εκτίμηση</w:t>
      </w:r>
    </w:p>
    <w:p w:rsidR="00A41A11" w:rsidRPr="00F5101D" w:rsidRDefault="00A41A11" w:rsidP="00171DEF">
      <w:pPr>
        <w:pBdr>
          <w:top w:val="single" w:sz="4" w:space="1" w:color="auto"/>
          <w:left w:val="single" w:sz="4" w:space="1" w:color="auto"/>
          <w:bottom w:val="single" w:sz="4" w:space="1" w:color="auto"/>
          <w:right w:val="single" w:sz="4" w:space="1" w:color="auto"/>
        </w:pBdr>
        <w:spacing w:after="0" w:line="240" w:lineRule="auto"/>
        <w:jc w:val="center"/>
        <w:rPr>
          <w:rFonts w:ascii="Arial Narrow" w:hAnsi="Arial Narrow"/>
          <w:b/>
          <w:i/>
          <w:color w:val="000000" w:themeColor="text1"/>
        </w:rPr>
      </w:pPr>
      <w:r w:rsidRPr="00F5101D">
        <w:rPr>
          <w:rFonts w:ascii="Arial Narrow" w:hAnsi="Arial Narrow"/>
          <w:b/>
          <w:i/>
          <w:color w:val="000000" w:themeColor="text1"/>
        </w:rPr>
        <w:t xml:space="preserve">ΓΙΑ </w:t>
      </w:r>
      <w:r w:rsidR="001F413B" w:rsidRPr="00F5101D">
        <w:rPr>
          <w:rFonts w:ascii="Arial Narrow" w:hAnsi="Arial Narrow"/>
          <w:b/>
          <w:i/>
          <w:color w:val="000000" w:themeColor="text1"/>
        </w:rPr>
        <w:t xml:space="preserve"> την Έδρα </w:t>
      </w:r>
      <w:r w:rsidR="001F413B" w:rsidRPr="00F5101D">
        <w:rPr>
          <w:rFonts w:ascii="Arial Narrow" w:hAnsi="Arial Narrow"/>
          <w:b/>
          <w:i/>
          <w:color w:val="000000" w:themeColor="text1"/>
          <w:lang w:val="en-US"/>
        </w:rPr>
        <w:t>UNESCO</w:t>
      </w:r>
      <w:r w:rsidR="00F5101D" w:rsidRPr="00F5101D">
        <w:rPr>
          <w:rFonts w:ascii="Arial Narrow" w:hAnsi="Arial Narrow"/>
          <w:b/>
          <w:i/>
          <w:color w:val="000000" w:themeColor="text1"/>
        </w:rPr>
        <w:t xml:space="preserve">-ΤΕΧΝΟΛΟΓΙΚΟ ΠΑΝΕΠΙΣΤΗΜΙΟ ΚΥΠΡΟΥ </w:t>
      </w:r>
    </w:p>
    <w:p w:rsidR="00A41A11" w:rsidRPr="00F5101D" w:rsidRDefault="00A41A11" w:rsidP="00171DEF">
      <w:pPr>
        <w:pBdr>
          <w:top w:val="single" w:sz="4" w:space="1" w:color="auto"/>
          <w:left w:val="single" w:sz="4" w:space="1" w:color="auto"/>
          <w:bottom w:val="single" w:sz="4" w:space="1" w:color="auto"/>
          <w:right w:val="single" w:sz="4" w:space="1" w:color="auto"/>
        </w:pBdr>
        <w:spacing w:after="0" w:line="240" w:lineRule="auto"/>
        <w:jc w:val="center"/>
        <w:rPr>
          <w:rFonts w:ascii="Arial Narrow" w:hAnsi="Arial Narrow"/>
          <w:b/>
          <w:i/>
          <w:color w:val="000000" w:themeColor="text1"/>
        </w:rPr>
      </w:pPr>
    </w:p>
    <w:p w:rsidR="00A41A11" w:rsidRPr="00F5101D" w:rsidRDefault="00A41A11" w:rsidP="00171DEF">
      <w:pPr>
        <w:pBdr>
          <w:top w:val="single" w:sz="4" w:space="1" w:color="auto"/>
          <w:left w:val="single" w:sz="4" w:space="1" w:color="auto"/>
          <w:bottom w:val="single" w:sz="4" w:space="1" w:color="auto"/>
          <w:right w:val="single" w:sz="4" w:space="1" w:color="auto"/>
        </w:pBdr>
        <w:spacing w:after="0" w:line="240" w:lineRule="auto"/>
        <w:jc w:val="center"/>
        <w:rPr>
          <w:rFonts w:ascii="Arial Narrow" w:hAnsi="Arial Narrow"/>
          <w:b/>
          <w:i/>
          <w:color w:val="000000" w:themeColor="text1"/>
        </w:rPr>
      </w:pPr>
      <w:r w:rsidRPr="00F5101D">
        <w:rPr>
          <w:rFonts w:ascii="Arial Narrow" w:hAnsi="Arial Narrow"/>
          <w:b/>
          <w:i/>
          <w:color w:val="000000" w:themeColor="text1"/>
        </w:rPr>
        <w:t>Ο ΔΙΕΥΘΥΝΤΗΣ</w:t>
      </w:r>
    </w:p>
    <w:p w:rsidR="00A41A11" w:rsidRPr="00F5101D" w:rsidRDefault="00A41A11" w:rsidP="00171DEF">
      <w:pPr>
        <w:pBdr>
          <w:top w:val="single" w:sz="4" w:space="1" w:color="auto"/>
          <w:left w:val="single" w:sz="4" w:space="1" w:color="auto"/>
          <w:bottom w:val="single" w:sz="4" w:space="1" w:color="auto"/>
          <w:right w:val="single" w:sz="4" w:space="1" w:color="auto"/>
        </w:pBdr>
        <w:spacing w:after="0" w:line="240" w:lineRule="auto"/>
        <w:jc w:val="center"/>
        <w:rPr>
          <w:rFonts w:ascii="Arial Narrow" w:hAnsi="Arial Narrow"/>
          <w:b/>
          <w:i/>
          <w:color w:val="000000" w:themeColor="text1"/>
        </w:rPr>
      </w:pPr>
      <w:r w:rsidRPr="00F5101D">
        <w:rPr>
          <w:rFonts w:ascii="Arial Narrow" w:hAnsi="Arial Narrow"/>
          <w:b/>
          <w:i/>
          <w:color w:val="000000" w:themeColor="text1"/>
          <w:lang w:val="en-US"/>
        </w:rPr>
        <w:t>Dr</w:t>
      </w:r>
      <w:r w:rsidRPr="00F5101D">
        <w:rPr>
          <w:rFonts w:ascii="Arial Narrow" w:hAnsi="Arial Narrow"/>
          <w:b/>
          <w:i/>
          <w:color w:val="000000" w:themeColor="text1"/>
        </w:rPr>
        <w:t xml:space="preserve">  Μαρίνος Ιωαννίδης</w:t>
      </w:r>
    </w:p>
    <w:p w:rsidR="00841294" w:rsidRPr="00080436" w:rsidRDefault="00841294" w:rsidP="00171DEF">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noProof/>
          <w:color w:val="535B60"/>
          <w:sz w:val="21"/>
          <w:szCs w:val="21"/>
          <w:lang w:eastAsia="el-GR"/>
        </w:rPr>
      </w:pP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Cyprus University of Technology</w:t>
      </w: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Department of Electrical Engineering, Computer Engineering and Informatics</w:t>
      </w: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UNESCO Chair on Digital Cultural Heritage</w:t>
      </w: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EU ERA Chair on Digital Cultural Heritage</w:t>
      </w: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Digital Heritage Research Laboratory</w:t>
      </w: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 xml:space="preserve">Arch. </w:t>
      </w:r>
      <w:proofErr w:type="spellStart"/>
      <w:r w:rsidRPr="00171DEF">
        <w:rPr>
          <w:rFonts w:ascii="Arial Narrow" w:hAnsi="Arial Narrow" w:cs="Calibri"/>
          <w:color w:val="222222"/>
          <w:sz w:val="20"/>
          <w:szCs w:val="20"/>
          <w:lang w:val="en-US"/>
        </w:rPr>
        <w:t>Kyprianou</w:t>
      </w:r>
      <w:proofErr w:type="spellEnd"/>
      <w:r w:rsidRPr="00171DEF">
        <w:rPr>
          <w:rFonts w:ascii="Arial Narrow" w:hAnsi="Arial Narrow" w:cs="Calibri"/>
          <w:color w:val="222222"/>
          <w:sz w:val="20"/>
          <w:szCs w:val="20"/>
          <w:lang w:val="en-US"/>
        </w:rPr>
        <w:t xml:space="preserve"> 31, CY 3036 </w:t>
      </w:r>
      <w:proofErr w:type="spellStart"/>
      <w:r w:rsidRPr="00171DEF">
        <w:rPr>
          <w:rFonts w:ascii="Arial Narrow" w:hAnsi="Arial Narrow" w:cs="Calibri"/>
          <w:color w:val="222222"/>
          <w:sz w:val="20"/>
          <w:szCs w:val="20"/>
          <w:lang w:val="en-US"/>
        </w:rPr>
        <w:t>Limassol</w:t>
      </w:r>
      <w:proofErr w:type="spellEnd"/>
      <w:r w:rsidRPr="00171DEF">
        <w:rPr>
          <w:rFonts w:ascii="Arial Narrow" w:hAnsi="Arial Narrow" w:cs="Calibri"/>
          <w:color w:val="222222"/>
          <w:sz w:val="20"/>
          <w:szCs w:val="20"/>
          <w:lang w:val="en-US"/>
        </w:rPr>
        <w:t>, CYPRUS ,</w:t>
      </w: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hyperlink r:id="rId7" w:tgtFrame="_blank" w:history="1">
        <w:r w:rsidRPr="00171DEF">
          <w:rPr>
            <w:rStyle w:val="-"/>
            <w:rFonts w:ascii="Arial Narrow" w:hAnsi="Arial Narrow" w:cs="Calibri"/>
            <w:color w:val="1155CC"/>
            <w:sz w:val="20"/>
            <w:szCs w:val="20"/>
            <w:lang w:val="en-US"/>
          </w:rPr>
          <w:t>http://www.digitalheritagelab.eu/</w:t>
        </w:r>
      </w:hyperlink>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like &amp; follow us:</w:t>
      </w: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proofErr w:type="spellStart"/>
      <w:r w:rsidRPr="00171DEF">
        <w:rPr>
          <w:rFonts w:ascii="Arial Narrow" w:hAnsi="Arial Narrow" w:cs="Calibri"/>
          <w:color w:val="222222"/>
          <w:sz w:val="20"/>
          <w:szCs w:val="20"/>
          <w:lang w:val="en-US"/>
        </w:rPr>
        <w:lastRenderedPageBreak/>
        <w:t>Facebook</w:t>
      </w:r>
      <w:proofErr w:type="spellEnd"/>
      <w:r w:rsidRPr="00171DEF">
        <w:rPr>
          <w:rFonts w:ascii="Arial Narrow" w:hAnsi="Arial Narrow" w:cs="Calibri"/>
          <w:color w:val="222222"/>
          <w:sz w:val="20"/>
          <w:szCs w:val="20"/>
          <w:lang w:val="en-US"/>
        </w:rPr>
        <w:t>: </w:t>
      </w:r>
      <w:hyperlink r:id="rId8" w:tgtFrame="_blank" w:history="1">
        <w:r w:rsidRPr="00171DEF">
          <w:rPr>
            <w:rStyle w:val="-"/>
            <w:rFonts w:ascii="Arial Narrow" w:hAnsi="Arial Narrow" w:cs="Calibri"/>
            <w:color w:val="1155CC"/>
            <w:sz w:val="20"/>
            <w:szCs w:val="20"/>
            <w:lang w:val="en-US"/>
          </w:rPr>
          <w:t>https://www.facebook.com/pg/dhrlabcut</w:t>
        </w:r>
      </w:hyperlink>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Twitter: </w:t>
      </w:r>
      <w:hyperlink r:id="rId9" w:tgtFrame="_blank" w:history="1">
        <w:r w:rsidRPr="00171DEF">
          <w:rPr>
            <w:rStyle w:val="-"/>
            <w:rFonts w:ascii="Arial Narrow" w:hAnsi="Arial Narrow" w:cs="Calibri"/>
            <w:color w:val="1155CC"/>
            <w:sz w:val="20"/>
            <w:szCs w:val="20"/>
            <w:lang w:val="en-US"/>
          </w:rPr>
          <w:t>https://twitter.com/Unesco_DCH</w:t>
        </w:r>
      </w:hyperlink>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Email: </w:t>
      </w:r>
      <w:hyperlink r:id="rId10" w:tgtFrame="_blank" w:history="1">
        <w:r w:rsidRPr="00171DEF">
          <w:rPr>
            <w:rStyle w:val="-"/>
            <w:rFonts w:ascii="Arial Narrow" w:hAnsi="Arial Narrow" w:cs="Calibri"/>
            <w:color w:val="1155CC"/>
            <w:sz w:val="20"/>
            <w:szCs w:val="20"/>
            <w:lang w:val="en-US"/>
          </w:rPr>
          <w:t>marinos.ioannides@cut.ac.cy</w:t>
        </w:r>
      </w:hyperlink>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Tel. +357-25-002020, Fax. +357-25-002899</w:t>
      </w: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r w:rsidRPr="00171DEF">
        <w:rPr>
          <w:rFonts w:ascii="Arial Narrow" w:hAnsi="Arial Narrow" w:cs="Calibri"/>
          <w:color w:val="222222"/>
          <w:sz w:val="20"/>
          <w:szCs w:val="20"/>
          <w:lang w:val="en-US"/>
        </w:rPr>
        <w:t xml:space="preserve">Coordinator of the H2020-CSA Virtual Multimodal Museum (Vi-MM): Setting the Action-Plan for the EU </w:t>
      </w:r>
      <w:proofErr w:type="spellStart"/>
      <w:r w:rsidRPr="00171DEF">
        <w:rPr>
          <w:rFonts w:ascii="Arial Narrow" w:hAnsi="Arial Narrow" w:cs="Calibri"/>
          <w:color w:val="222222"/>
          <w:sz w:val="20"/>
          <w:szCs w:val="20"/>
          <w:lang w:val="en-US"/>
        </w:rPr>
        <w:t>HorizonEurope</w:t>
      </w:r>
      <w:proofErr w:type="spellEnd"/>
      <w:r w:rsidRPr="00171DEF">
        <w:rPr>
          <w:rFonts w:ascii="Arial Narrow" w:hAnsi="Arial Narrow" w:cs="Calibri"/>
          <w:color w:val="222222"/>
          <w:sz w:val="20"/>
          <w:szCs w:val="20"/>
          <w:lang w:val="en-US"/>
        </w:rPr>
        <w:t xml:space="preserve"> FWP on Digital Heritage</w:t>
      </w:r>
    </w:p>
    <w:p w:rsidR="00097226" w:rsidRPr="00171DEF" w:rsidRDefault="00097226" w:rsidP="00171DEF">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Arial Narrow" w:hAnsi="Arial Narrow" w:cs="Arial"/>
          <w:color w:val="222222"/>
          <w:sz w:val="20"/>
          <w:szCs w:val="20"/>
          <w:lang w:val="en-US"/>
        </w:rPr>
      </w:pPr>
      <w:hyperlink r:id="rId11" w:tgtFrame="_blank" w:history="1">
        <w:r w:rsidRPr="00171DEF">
          <w:rPr>
            <w:rStyle w:val="-"/>
            <w:rFonts w:ascii="Arial Narrow" w:hAnsi="Arial Narrow" w:cs="Calibri"/>
            <w:color w:val="1155CC"/>
            <w:sz w:val="20"/>
            <w:szCs w:val="20"/>
            <w:lang w:val="en-US"/>
          </w:rPr>
          <w:t>www.vi-mm.eu</w:t>
        </w:r>
      </w:hyperlink>
      <w:r w:rsidRPr="00171DEF">
        <w:rPr>
          <w:rFonts w:ascii="Arial Narrow" w:hAnsi="Arial Narrow" w:cs="Calibri"/>
          <w:color w:val="222222"/>
          <w:sz w:val="20"/>
          <w:szCs w:val="20"/>
          <w:lang w:val="en-US"/>
        </w:rPr>
        <w:t> - </w:t>
      </w:r>
      <w:hyperlink r:id="rId12" w:tgtFrame="_blank" w:history="1">
        <w:r w:rsidRPr="00171DEF">
          <w:rPr>
            <w:rStyle w:val="-"/>
            <w:rFonts w:ascii="Arial Narrow" w:hAnsi="Arial Narrow" w:cs="Calibri"/>
            <w:color w:val="1155CC"/>
            <w:sz w:val="20"/>
            <w:szCs w:val="20"/>
            <w:lang w:val="en-US"/>
          </w:rPr>
          <w:t>https://www.facebook.com/virtualmultimodalmuseum/</w:t>
        </w:r>
      </w:hyperlink>
      <w:r w:rsidRPr="00171DEF">
        <w:rPr>
          <w:rFonts w:ascii="Arial Narrow" w:hAnsi="Arial Narrow" w:cs="Calibri"/>
          <w:color w:val="222222"/>
          <w:sz w:val="20"/>
          <w:szCs w:val="20"/>
          <w:lang w:val="en-US"/>
        </w:rPr>
        <w:t> and </w:t>
      </w:r>
      <w:hyperlink r:id="rId13" w:tgtFrame="_blank" w:history="1">
        <w:r w:rsidRPr="00171DEF">
          <w:rPr>
            <w:rStyle w:val="-"/>
            <w:rFonts w:ascii="Arial Narrow" w:hAnsi="Arial Narrow" w:cs="Calibri"/>
            <w:color w:val="1155CC"/>
            <w:sz w:val="20"/>
            <w:szCs w:val="20"/>
            <w:lang w:val="en-US"/>
          </w:rPr>
          <w:t>https://twitter.com/vimmuseum</w:t>
        </w:r>
      </w:hyperlink>
    </w:p>
    <w:p w:rsidR="00097226" w:rsidRPr="00097226" w:rsidRDefault="00097226" w:rsidP="00171DEF">
      <w:pPr>
        <w:pBdr>
          <w:top w:val="single" w:sz="4" w:space="1" w:color="auto"/>
          <w:left w:val="single" w:sz="4" w:space="1" w:color="auto"/>
          <w:bottom w:val="single" w:sz="4" w:space="1" w:color="auto"/>
          <w:right w:val="single" w:sz="4" w:space="1" w:color="auto"/>
        </w:pBdr>
        <w:shd w:val="clear" w:color="auto" w:fill="FFFFFF"/>
        <w:spacing w:after="0"/>
        <w:rPr>
          <w:rFonts w:ascii="Arial" w:hAnsi="Arial" w:cs="Arial"/>
          <w:color w:val="222222"/>
          <w:lang w:val="en-US"/>
        </w:rPr>
      </w:pPr>
      <w:r w:rsidRPr="00097226">
        <w:rPr>
          <w:rFonts w:ascii="Calibri" w:hAnsi="Calibri" w:cs="Calibri"/>
          <w:color w:val="222222"/>
          <w:lang w:val="en-US"/>
        </w:rPr>
        <w:t> </w:t>
      </w:r>
    </w:p>
    <w:p w:rsidR="00841294" w:rsidRPr="00E4324D" w:rsidRDefault="00841294" w:rsidP="0009722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Narrow" w:eastAsia="Times New Roman" w:hAnsi="Arial Narrow" w:cs="Calibri"/>
          <w:color w:val="1F497D"/>
          <w:sz w:val="16"/>
          <w:szCs w:val="16"/>
          <w:lang w:val="en-US" w:eastAsia="el-GR"/>
        </w:rPr>
      </w:pPr>
    </w:p>
    <w:sectPr w:rsidR="00841294" w:rsidRPr="00E4324D" w:rsidSect="00F510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57B9F"/>
    <w:rsid w:val="00080436"/>
    <w:rsid w:val="00093B79"/>
    <w:rsid w:val="00097226"/>
    <w:rsid w:val="00171DEF"/>
    <w:rsid w:val="001F413B"/>
    <w:rsid w:val="00451A9C"/>
    <w:rsid w:val="007E105D"/>
    <w:rsid w:val="00841294"/>
    <w:rsid w:val="00867C10"/>
    <w:rsid w:val="008E545E"/>
    <w:rsid w:val="00A41A11"/>
    <w:rsid w:val="00AD260C"/>
    <w:rsid w:val="00BA152D"/>
    <w:rsid w:val="00C371F4"/>
    <w:rsid w:val="00D62877"/>
    <w:rsid w:val="00E03110"/>
    <w:rsid w:val="00E57B9F"/>
    <w:rsid w:val="00EB22B5"/>
    <w:rsid w:val="00F41BD5"/>
    <w:rsid w:val="00F510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1A1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41A11"/>
    <w:rPr>
      <w:color w:val="0000FF"/>
      <w:u w:val="single"/>
    </w:rPr>
  </w:style>
  <w:style w:type="character" w:customStyle="1" w:styleId="textexposedshow">
    <w:name w:val="text_exposed_show"/>
    <w:basedOn w:val="a0"/>
    <w:rsid w:val="00A41A11"/>
  </w:style>
  <w:style w:type="paragraph" w:styleId="a3">
    <w:name w:val="Balloon Text"/>
    <w:basedOn w:val="a"/>
    <w:link w:val="Char"/>
    <w:uiPriority w:val="99"/>
    <w:semiHidden/>
    <w:unhideWhenUsed/>
    <w:rsid w:val="0084129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41294"/>
    <w:rPr>
      <w:rFonts w:ascii="Tahoma" w:hAnsi="Tahoma" w:cs="Tahoma"/>
      <w:sz w:val="16"/>
      <w:szCs w:val="16"/>
    </w:rPr>
  </w:style>
  <w:style w:type="paragraph" w:styleId="a4">
    <w:name w:val="List Paragraph"/>
    <w:basedOn w:val="a"/>
    <w:uiPriority w:val="34"/>
    <w:qFormat/>
    <w:rsid w:val="00F41BD5"/>
    <w:pPr>
      <w:spacing w:after="160" w:line="259" w:lineRule="auto"/>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6472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dhrlabcut" TargetMode="External"/><Relationship Id="rId13" Type="http://schemas.openxmlformats.org/officeDocument/2006/relationships/hyperlink" Target="https://twitter.com/vimmuseum" TargetMode="External"/><Relationship Id="rId3" Type="http://schemas.openxmlformats.org/officeDocument/2006/relationships/webSettings" Target="webSettings.xml"/><Relationship Id="rId7" Type="http://schemas.openxmlformats.org/officeDocument/2006/relationships/hyperlink" Target="http://www.digitalheritagelab.eu/" TargetMode="External"/><Relationship Id="rId12" Type="http://schemas.openxmlformats.org/officeDocument/2006/relationships/hyperlink" Target="https://www.facebook.com/virtualmultimodalmuse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vi-mm.eu/"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marinos.ioannides@cut.ac.cy" TargetMode="External"/><Relationship Id="rId4" Type="http://schemas.openxmlformats.org/officeDocument/2006/relationships/image" Target="media/image1.png"/><Relationship Id="rId9" Type="http://schemas.openxmlformats.org/officeDocument/2006/relationships/hyperlink" Target="https://twitter.com/Unesco_DCH"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2373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ΚΩΝΣΤΑΝΤΙΝΟΣ ΣΚΡΙΑΠΑΣ</dc:creator>
  <cp:lastModifiedBy>ΚΩΝΣΤΑΝΤΙΝΟΣ ΣΚΡΙΑΠΑΣ</cp:lastModifiedBy>
  <cp:revision>3</cp:revision>
  <dcterms:created xsi:type="dcterms:W3CDTF">2019-03-21T18:49:00Z</dcterms:created>
  <dcterms:modified xsi:type="dcterms:W3CDTF">2019-03-21T18:52:00Z</dcterms:modified>
</cp:coreProperties>
</file>